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DM Sans" w:cs="DM Sans" w:eastAsia="DM Sans" w:hAnsi="DM Sans"/>
          <w:b w:val="1"/>
          <w:sz w:val="34"/>
          <w:szCs w:val="34"/>
        </w:rPr>
      </w:pPr>
      <w:r w:rsidDel="00000000" w:rsidR="00000000" w:rsidRPr="00000000">
        <w:rPr>
          <w:rFonts w:ascii="DM Sans" w:cs="DM Sans" w:eastAsia="DM Sans" w:hAnsi="DM Sans"/>
          <w:b w:val="1"/>
          <w:sz w:val="34"/>
          <w:szCs w:val="34"/>
          <w:rtl w:val="0"/>
        </w:rPr>
        <w:t xml:space="preserve">Jenkins Task</w:t>
      </w:r>
    </w:p>
    <w:p w:rsidR="00000000" w:rsidDel="00000000" w:rsidP="00000000" w:rsidRDefault="00000000" w:rsidRPr="00000000" w14:paraId="00000002">
      <w:pPr>
        <w:jc w:val="center"/>
        <w:rPr>
          <w:rFonts w:ascii="DM Sans" w:cs="DM Sans" w:eastAsia="DM Sans" w:hAnsi="DM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DM Sans" w:cs="DM Sans" w:eastAsia="DM Sans" w:hAnsi="DM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DM Sans" w:cs="DM Sans" w:eastAsia="DM Sans" w:hAnsi="DM Sans"/>
          <w:b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sz w:val="24"/>
          <w:szCs w:val="24"/>
          <w:rtl w:val="0"/>
        </w:rPr>
        <w:t xml:space="preserve">Task Description:</w:t>
      </w:r>
    </w:p>
    <w:p w:rsidR="00000000" w:rsidDel="00000000" w:rsidP="00000000" w:rsidRDefault="00000000" w:rsidRPr="00000000" w14:paraId="00000005">
      <w:pPr>
        <w:rPr>
          <w:rFonts w:ascii="DM Sans" w:cs="DM Sans" w:eastAsia="DM Sans" w:hAnsi="DM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DM Sans" w:cs="DM Sans" w:eastAsia="DM Sans" w:hAnsi="DM Sans"/>
          <w:sz w:val="52"/>
          <w:szCs w:val="52"/>
        </w:rPr>
      </w:pPr>
      <w:r w:rsidDel="00000000" w:rsidR="00000000" w:rsidRPr="00000000">
        <w:rPr>
          <w:sz w:val="28"/>
          <w:szCs w:val="28"/>
          <w:rtl w:val="0"/>
        </w:rPr>
        <w:t xml:space="preserve">Launch jenkins and explore creating projects and users.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DM Sans" w:cs="DM Sans" w:eastAsia="DM Sans" w:hAnsi="DM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DM Sans" w:cs="DM Sans" w:eastAsia="DM Sans" w:hAnsi="DM Sans"/>
          <w:b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sz w:val="24"/>
          <w:szCs w:val="24"/>
          <w:rtl w:val="0"/>
        </w:rPr>
        <w:t xml:space="preserve">Techstacks needs to be used : </w:t>
      </w:r>
    </w:p>
    <w:p w:rsidR="00000000" w:rsidDel="00000000" w:rsidP="00000000" w:rsidRDefault="00000000" w:rsidRPr="00000000" w14:paraId="00000009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AWS EC2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Jenkins</w:t>
      </w:r>
    </w:p>
    <w:p w:rsidR="00000000" w:rsidDel="00000000" w:rsidP="00000000" w:rsidRDefault="00000000" w:rsidRPr="00000000" w14:paraId="0000000C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DM Sans" w:cs="DM Sans" w:eastAsia="DM Sans" w:hAnsi="DM Sans"/>
          <w:b w:val="1"/>
          <w:sz w:val="32"/>
          <w:szCs w:val="32"/>
        </w:rPr>
      </w:pPr>
      <w:r w:rsidDel="00000000" w:rsidR="00000000" w:rsidRPr="00000000">
        <w:rPr>
          <w:rFonts w:ascii="DM Sans" w:cs="DM Sans" w:eastAsia="DM Sans" w:hAnsi="DM Sans"/>
          <w:b w:val="1"/>
          <w:sz w:val="32"/>
          <w:szCs w:val="32"/>
          <w:rtl w:val="0"/>
        </w:rPr>
        <w:t xml:space="preserve">Screenshots:</w:t>
      </w:r>
    </w:p>
    <w:p w:rsidR="00000000" w:rsidDel="00000000" w:rsidP="00000000" w:rsidRDefault="00000000" w:rsidRPr="00000000" w14:paraId="0000000E">
      <w:pPr>
        <w:rPr>
          <w:rFonts w:ascii="DM Sans" w:cs="DM Sans" w:eastAsia="DM Sans" w:hAnsi="DM Sans"/>
          <w:b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sz w:val="32"/>
          <w:szCs w:val="32"/>
          <w:rtl w:val="0"/>
        </w:rPr>
        <w:br w:type="textWrapping"/>
      </w:r>
      <w:r w:rsidDel="00000000" w:rsidR="00000000" w:rsidRPr="00000000">
        <w:rPr>
          <w:rFonts w:ascii="DM Sans" w:cs="DM Sans" w:eastAsia="DM Sans" w:hAnsi="DM Sans"/>
          <w:b w:val="1"/>
          <w:sz w:val="24"/>
          <w:szCs w:val="24"/>
          <w:rtl w:val="0"/>
        </w:rPr>
        <w:t xml:space="preserve">Google Drive Link : https://docs.google.com/document/d/1acGxf7bIZ9Dp8Gq5yvqhX2jfIKYlMDUrRhaasUV09I4/edit?usp=sharing</w:t>
      </w:r>
    </w:p>
    <w:p w:rsidR="00000000" w:rsidDel="00000000" w:rsidP="00000000" w:rsidRDefault="00000000" w:rsidRPr="00000000" w14:paraId="0000000F">
      <w:pPr>
        <w:rPr>
          <w:rFonts w:ascii="DM Sans" w:cs="DM Sans" w:eastAsia="DM Sans" w:hAnsi="DM Sans"/>
          <w:b w:val="1"/>
          <w:sz w:val="14"/>
          <w:szCs w:val="14"/>
        </w:rPr>
      </w:pPr>
      <w:r w:rsidDel="00000000" w:rsidR="00000000" w:rsidRPr="00000000">
        <w:rPr>
          <w:rFonts w:ascii="DM Sans" w:cs="DM Sans" w:eastAsia="DM Sans" w:hAnsi="DM Sans"/>
          <w:b w:val="1"/>
          <w:sz w:val="14"/>
          <w:szCs w:val="14"/>
        </w:rPr>
        <w:drawing>
          <wp:inline distB="114300" distT="114300" distL="114300" distR="114300">
            <wp:extent cx="5943600" cy="33401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  <w:sz w:val="14"/>
          <w:szCs w:val="14"/>
        </w:rPr>
        <w:drawing>
          <wp:inline distB="114300" distT="114300" distL="114300" distR="114300">
            <wp:extent cx="5943600" cy="33401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  <w:sz w:val="14"/>
          <w:szCs w:val="14"/>
        </w:rPr>
        <w:drawing>
          <wp:inline distB="114300" distT="114300" distL="114300" distR="114300">
            <wp:extent cx="5943600" cy="33401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  <w:sz w:val="14"/>
          <w:szCs w:val="14"/>
        </w:rPr>
        <w:drawing>
          <wp:inline distB="114300" distT="114300" distL="114300" distR="114300">
            <wp:extent cx="5943600" cy="33401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  <w:sz w:val="14"/>
          <w:szCs w:val="14"/>
        </w:rPr>
        <w:drawing>
          <wp:inline distB="114300" distT="114300" distL="114300" distR="114300">
            <wp:extent cx="5943600" cy="33401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  <w:sz w:val="14"/>
          <w:szCs w:val="14"/>
        </w:rPr>
        <w:drawing>
          <wp:inline distB="114300" distT="114300" distL="114300" distR="114300">
            <wp:extent cx="5943600" cy="33401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  <w:sz w:val="14"/>
          <w:szCs w:val="14"/>
        </w:rPr>
        <w:drawing>
          <wp:inline distB="114300" distT="114300" distL="114300" distR="114300">
            <wp:extent cx="5943600" cy="33401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  <w:sz w:val="14"/>
          <w:szCs w:val="14"/>
        </w:rPr>
        <w:drawing>
          <wp:inline distB="114300" distT="114300" distL="114300" distR="114300">
            <wp:extent cx="5943600" cy="33401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  <w:sz w:val="14"/>
          <w:szCs w:val="14"/>
        </w:rPr>
        <w:drawing>
          <wp:inline distB="114300" distT="114300" distL="114300" distR="114300">
            <wp:extent cx="5943600" cy="33401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  <w:sz w:val="14"/>
          <w:szCs w:val="14"/>
        </w:rPr>
        <w:drawing>
          <wp:inline distB="114300" distT="114300" distL="114300" distR="114300">
            <wp:extent cx="5943600" cy="33401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  <w:sz w:val="14"/>
          <w:szCs w:val="14"/>
        </w:rPr>
        <w:drawing>
          <wp:inline distB="114300" distT="114300" distL="114300" distR="114300">
            <wp:extent cx="5943600" cy="33401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  <w:sz w:val="14"/>
          <w:szCs w:val="14"/>
        </w:rPr>
        <w:drawing>
          <wp:inline distB="114300" distT="114300" distL="114300" distR="114300">
            <wp:extent cx="5943600" cy="3340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  <w:sz w:val="14"/>
          <w:szCs w:val="14"/>
        </w:rPr>
        <w:drawing>
          <wp:inline distB="114300" distT="114300" distL="114300" distR="114300">
            <wp:extent cx="5943600" cy="33401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  <w:sz w:val="14"/>
          <w:szCs w:val="14"/>
        </w:rPr>
        <w:drawing>
          <wp:inline distB="114300" distT="114300" distL="114300" distR="114300">
            <wp:extent cx="5943600" cy="33401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  <w:sz w:val="14"/>
          <w:szCs w:val="14"/>
        </w:rPr>
        <w:drawing>
          <wp:inline distB="114300" distT="114300" distL="114300" distR="114300">
            <wp:extent cx="5943600" cy="33401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DM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10.png"/><Relationship Id="rId10" Type="http://schemas.openxmlformats.org/officeDocument/2006/relationships/image" Target="media/image11.png"/><Relationship Id="rId13" Type="http://schemas.openxmlformats.org/officeDocument/2006/relationships/image" Target="media/image6.png"/><Relationship Id="rId12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.png"/><Relationship Id="rId14" Type="http://schemas.openxmlformats.org/officeDocument/2006/relationships/image" Target="media/image5.png"/><Relationship Id="rId17" Type="http://schemas.openxmlformats.org/officeDocument/2006/relationships/image" Target="media/image2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image" Target="media/image4.png"/><Relationship Id="rId18" Type="http://schemas.openxmlformats.org/officeDocument/2006/relationships/image" Target="media/image13.png"/><Relationship Id="rId7" Type="http://schemas.openxmlformats.org/officeDocument/2006/relationships/image" Target="media/image3.png"/><Relationship Id="rId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DMSans-regular.ttf"/><Relationship Id="rId2" Type="http://schemas.openxmlformats.org/officeDocument/2006/relationships/font" Target="fonts/DMSans-bold.ttf"/><Relationship Id="rId3" Type="http://schemas.openxmlformats.org/officeDocument/2006/relationships/font" Target="fonts/DMSans-italic.ttf"/><Relationship Id="rId4" Type="http://schemas.openxmlformats.org/officeDocument/2006/relationships/font" Target="fonts/DM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